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2F3" w:rsidRDefault="006512F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rPr>
          <w:sz w:val="32"/>
          <w:szCs w:val="32"/>
        </w:rPr>
      </w:pPr>
    </w:p>
    <w:p w:rsidR="006512F3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</w:rPr>
      </w:pPr>
      <w:r>
        <w:rPr>
          <w:b/>
          <w:bCs/>
          <w:color w:val="000000"/>
          <w:sz w:val="32"/>
          <w:szCs w:val="32"/>
        </w:rPr>
        <w:t>HRVATSKA DISC GOLF LIGA</w:t>
      </w:r>
    </w:p>
    <w:p w:rsidR="006512F3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left="2124" w:firstLine="707"/>
        <w:rPr>
          <w:color w:val="000000"/>
        </w:rPr>
      </w:pPr>
      <w:r>
        <w:rPr>
          <w:color w:val="000000"/>
        </w:rPr>
        <w:t xml:space="preserve">  </w:t>
      </w:r>
      <w:r>
        <w:rPr>
          <w:b/>
          <w:bCs/>
          <w:color w:val="000000"/>
        </w:rPr>
        <w:t>PROPOZICIJE NATJECANJA</w:t>
      </w:r>
    </w:p>
    <w:p w:rsidR="006512F3" w:rsidRDefault="006512F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</w:pPr>
    </w:p>
    <w:p w:rsidR="006512F3" w:rsidRPr="00A64274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</w:rPr>
      </w:pPr>
      <w:r w:rsidRPr="00A64274">
        <w:rPr>
          <w:b/>
          <w:color w:val="000000"/>
        </w:rPr>
        <w:t>Članak 1.</w:t>
      </w:r>
    </w:p>
    <w:p w:rsidR="006512F3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</w:rPr>
        <w:t>Organizator Hrvatske disc golf lige (u daljnjem tekstu</w:t>
      </w:r>
      <w:r>
        <w:t>:</w:t>
      </w:r>
      <w:r>
        <w:rPr>
          <w:color w:val="000000"/>
        </w:rPr>
        <w:t xml:space="preserve"> HDGL, L</w:t>
      </w:r>
      <w:r>
        <w:t>iga</w:t>
      </w:r>
      <w:r>
        <w:rPr>
          <w:color w:val="000000"/>
        </w:rPr>
        <w:t xml:space="preserve">) je Hrvatski Flying Disc Savez </w:t>
      </w:r>
      <w:r>
        <w:t>(u daljnjem tekstu HFDS)</w:t>
      </w:r>
      <w:r>
        <w:rPr>
          <w:color w:val="000000"/>
        </w:rPr>
        <w:t>.</w:t>
      </w:r>
    </w:p>
    <w:p w:rsidR="006512F3" w:rsidRDefault="006512F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</w:pPr>
    </w:p>
    <w:p w:rsidR="006512F3" w:rsidRPr="00A64274" w:rsidRDefault="001504EA">
      <w:pPr>
        <w:pStyle w:val="normal0"/>
        <w:spacing w:after="120"/>
        <w:jc w:val="center"/>
        <w:rPr>
          <w:b/>
        </w:rPr>
      </w:pPr>
      <w:r w:rsidRPr="00A64274">
        <w:rPr>
          <w:b/>
        </w:rPr>
        <w:t>Članak 2.</w:t>
      </w:r>
    </w:p>
    <w:p w:rsidR="006512F3" w:rsidRDefault="001504EA">
      <w:pPr>
        <w:pStyle w:val="normal0"/>
        <w:jc w:val="both"/>
      </w:pPr>
      <w:r>
        <w:t>Skupština Hrvatskog Flying Disc Saveza izabire Povjerenika hrvatske disc golf lige</w:t>
      </w:r>
      <w:r w:rsidR="00CC15AA">
        <w:t xml:space="preserve"> i Zamjenika povjerenika lige</w:t>
      </w:r>
      <w:r>
        <w:t xml:space="preserve"> na mandat od jedne ili više sezona. Povjerenik </w:t>
      </w:r>
      <w:r w:rsidR="00CC15AA">
        <w:t xml:space="preserve">i Zamjenik povjerenika </w:t>
      </w:r>
      <w:r>
        <w:t>lige  zadužen</w:t>
      </w:r>
      <w:r w:rsidR="00CC15AA">
        <w:t>i su</w:t>
      </w:r>
      <w:r>
        <w:t xml:space="preserve"> za:</w:t>
      </w:r>
    </w:p>
    <w:p w:rsidR="006512F3" w:rsidRDefault="001504EA">
      <w:pPr>
        <w:pStyle w:val="normal0"/>
        <w:numPr>
          <w:ilvl w:val="0"/>
          <w:numId w:val="1"/>
        </w:numPr>
        <w:jc w:val="both"/>
      </w:pPr>
      <w:r>
        <w:t xml:space="preserve">vođenje financija Lige, </w:t>
      </w:r>
    </w:p>
    <w:p w:rsidR="006512F3" w:rsidRDefault="001504EA">
      <w:pPr>
        <w:pStyle w:val="normal0"/>
        <w:numPr>
          <w:ilvl w:val="0"/>
          <w:numId w:val="1"/>
        </w:numPr>
        <w:jc w:val="both"/>
      </w:pPr>
      <w:r>
        <w:t xml:space="preserve">dogovore s izvršnim organizatorima turnira pod okriljem Lige, </w:t>
      </w:r>
    </w:p>
    <w:p w:rsidR="006512F3" w:rsidRDefault="001504EA">
      <w:pPr>
        <w:pStyle w:val="normal0"/>
        <w:numPr>
          <w:ilvl w:val="0"/>
          <w:numId w:val="1"/>
        </w:numPr>
        <w:jc w:val="both"/>
      </w:pPr>
      <w:r>
        <w:t xml:space="preserve">suradnju i dogovore sa sponzorima Lige, s ciljem razvoja i promocije Hrvatske disc golf lige, </w:t>
      </w:r>
    </w:p>
    <w:p w:rsidR="006512F3" w:rsidRDefault="001504EA">
      <w:pPr>
        <w:pStyle w:val="normal0"/>
        <w:numPr>
          <w:ilvl w:val="0"/>
          <w:numId w:val="1"/>
        </w:numPr>
        <w:jc w:val="both"/>
      </w:pPr>
      <w:r>
        <w:t xml:space="preserve">izradu tablica za bodovanje te unošenje rezultata nakon turnira, </w:t>
      </w:r>
    </w:p>
    <w:p w:rsidR="006512F3" w:rsidRDefault="001504EA">
      <w:pPr>
        <w:pStyle w:val="normal0"/>
        <w:numPr>
          <w:ilvl w:val="0"/>
          <w:numId w:val="1"/>
        </w:numPr>
        <w:jc w:val="both"/>
      </w:pPr>
      <w:r>
        <w:t xml:space="preserve">objavu rezultata na web stranici Saveza i profilima Saveza na društvenim mrežama, </w:t>
      </w:r>
    </w:p>
    <w:p w:rsidR="006512F3" w:rsidRDefault="001504EA">
      <w:pPr>
        <w:pStyle w:val="normal0"/>
        <w:numPr>
          <w:ilvl w:val="0"/>
          <w:numId w:val="1"/>
        </w:numPr>
        <w:jc w:val="both"/>
      </w:pPr>
      <w:r>
        <w:t xml:space="preserve">slanje objava za medije, </w:t>
      </w:r>
    </w:p>
    <w:p w:rsidR="006512F3" w:rsidRDefault="001504EA">
      <w:pPr>
        <w:pStyle w:val="normal0"/>
        <w:numPr>
          <w:ilvl w:val="0"/>
          <w:numId w:val="1"/>
        </w:numPr>
        <w:jc w:val="both"/>
      </w:pPr>
      <w:r>
        <w:t xml:space="preserve">osmišljavanje i realizaciju dodijele nagrada, </w:t>
      </w:r>
    </w:p>
    <w:p w:rsidR="006512F3" w:rsidRDefault="001504EA">
      <w:pPr>
        <w:pStyle w:val="normal0"/>
        <w:numPr>
          <w:ilvl w:val="0"/>
          <w:numId w:val="1"/>
        </w:numPr>
        <w:jc w:val="both"/>
      </w:pPr>
      <w:r>
        <w:t xml:space="preserve">nabavu i dodjelu ostalih nagrada, </w:t>
      </w:r>
    </w:p>
    <w:p w:rsidR="006512F3" w:rsidRDefault="001504EA">
      <w:pPr>
        <w:pStyle w:val="normal0"/>
        <w:numPr>
          <w:ilvl w:val="0"/>
          <w:numId w:val="1"/>
        </w:numPr>
        <w:jc w:val="both"/>
      </w:pPr>
      <w:r>
        <w:t>organizaciju završne svečanosti do potpunog iskorištavanja nagradnog fonda</w:t>
      </w:r>
    </w:p>
    <w:p w:rsidR="006512F3" w:rsidRDefault="001504EA">
      <w:pPr>
        <w:pStyle w:val="normal0"/>
        <w:numPr>
          <w:ilvl w:val="0"/>
          <w:numId w:val="1"/>
        </w:numPr>
        <w:jc w:val="both"/>
      </w:pPr>
      <w:r>
        <w:t>dodjelu pehara i priznanja.</w:t>
      </w:r>
    </w:p>
    <w:p w:rsidR="006512F3" w:rsidRDefault="006512F3">
      <w:pPr>
        <w:pStyle w:val="normal0"/>
        <w:jc w:val="both"/>
      </w:pPr>
    </w:p>
    <w:p w:rsidR="006512F3" w:rsidRDefault="001504EA">
      <w:pPr>
        <w:pStyle w:val="normal0"/>
        <w:spacing w:after="120"/>
      </w:pPr>
      <w:r>
        <w:t>Plan i program natjecanja HDGL priprema Povjerenik lige, a za svaku sezonu ga potvrđuje Upravni odbor HFDS-a.</w:t>
      </w:r>
    </w:p>
    <w:p w:rsidR="006512F3" w:rsidRDefault="006512F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:rsidR="006512F3" w:rsidRPr="00A64274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</w:rPr>
      </w:pPr>
      <w:r w:rsidRPr="00A64274">
        <w:rPr>
          <w:b/>
          <w:color w:val="000000"/>
        </w:rPr>
        <w:t xml:space="preserve">Članak </w:t>
      </w:r>
      <w:r w:rsidRPr="00A64274">
        <w:rPr>
          <w:b/>
        </w:rPr>
        <w:t>3</w:t>
      </w:r>
      <w:r w:rsidRPr="00A64274">
        <w:rPr>
          <w:b/>
          <w:color w:val="000000"/>
        </w:rPr>
        <w:t>.</w:t>
      </w:r>
    </w:p>
    <w:p w:rsidR="006512F3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  <w:r>
        <w:rPr>
          <w:color w:val="000000"/>
        </w:rPr>
        <w:t>Hrvatska disc golf liga sastoji se od</w:t>
      </w:r>
      <w:r>
        <w:t xml:space="preserve"> turnira koji zadovoljavaju sve sljedeće uvjete:</w:t>
      </w:r>
    </w:p>
    <w:p w:rsidR="006512F3" w:rsidRDefault="001504EA">
      <w:pPr>
        <w:pStyle w:val="normal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turnir mora biti uvršten u kalendar HDGL-a utvrđen od strane HFDS-a</w:t>
      </w:r>
    </w:p>
    <w:p w:rsidR="006512F3" w:rsidRDefault="001504EA">
      <w:pPr>
        <w:pStyle w:val="normal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turnir mora biti prijavljen u PDGA te se mora igrati po trenutno važećim PDGA pravilima</w:t>
      </w:r>
    </w:p>
    <w:p w:rsidR="006512F3" w:rsidRDefault="001504EA">
      <w:pPr>
        <w:pStyle w:val="normal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turnir se održava na terenu s minimalno 13 različitih staza</w:t>
      </w:r>
    </w:p>
    <w:p w:rsidR="006512F3" w:rsidRDefault="001504EA">
      <w:pPr>
        <w:pStyle w:val="normal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turnir se mora održati </w:t>
      </w:r>
      <w:r>
        <w:rPr>
          <w:color w:val="000000"/>
        </w:rPr>
        <w:t>na teritoriju Republike Hrvatske</w:t>
      </w:r>
    </w:p>
    <w:p w:rsidR="006512F3" w:rsidRDefault="001504EA">
      <w:pPr>
        <w:pStyle w:val="normal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  <w:r>
        <w:t xml:space="preserve">turnir mora biti najavljen do </w:t>
      </w:r>
      <w:r>
        <w:rPr>
          <w:color w:val="000000"/>
        </w:rPr>
        <w:t xml:space="preserve">1. </w:t>
      </w:r>
      <w:r>
        <w:t>ožujka</w:t>
      </w:r>
      <w:r>
        <w:rPr>
          <w:color w:val="000000"/>
        </w:rPr>
        <w:t xml:space="preserve"> </w:t>
      </w:r>
      <w:r>
        <w:t xml:space="preserve">tekuće godine </w:t>
      </w:r>
      <w:r>
        <w:rPr>
          <w:color w:val="000000"/>
        </w:rPr>
        <w:t xml:space="preserve"> *</w:t>
      </w:r>
    </w:p>
    <w:p w:rsidR="006512F3" w:rsidRDefault="001504EA">
      <w:pPr>
        <w:pStyle w:val="normal0"/>
        <w:spacing w:after="120"/>
        <w:jc w:val="both"/>
      </w:pPr>
      <w:r>
        <w:t>Minimalni broj odigranih turnira kako bi liga bila važeća za tekuću godinu je 6.</w:t>
      </w:r>
    </w:p>
    <w:p w:rsidR="006512F3" w:rsidRDefault="006512F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</w:p>
    <w:p w:rsidR="006512F3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  <w:r>
        <w:t>*Iznimno u</w:t>
      </w:r>
      <w:r>
        <w:rPr>
          <w:color w:val="000000"/>
        </w:rPr>
        <w:t xml:space="preserve"> </w:t>
      </w:r>
      <w:r>
        <w:t>L</w:t>
      </w:r>
      <w:r>
        <w:rPr>
          <w:color w:val="000000"/>
        </w:rPr>
        <w:t>igu mogu ući i nenajavljeni turniri uz pismenu zamolbu organizator</w:t>
      </w:r>
      <w:r>
        <w:t>a</w:t>
      </w:r>
      <w:r>
        <w:rPr>
          <w:color w:val="000000"/>
        </w:rPr>
        <w:t xml:space="preserve"> i to najkasnije 3 mjeseca prije početka turnira. </w:t>
      </w:r>
    </w:p>
    <w:p w:rsidR="006512F3" w:rsidRDefault="006512F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</w:p>
    <w:p w:rsidR="006512F3" w:rsidRPr="00A64274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</w:rPr>
      </w:pPr>
      <w:r w:rsidRPr="00A64274">
        <w:rPr>
          <w:b/>
          <w:color w:val="000000"/>
        </w:rPr>
        <w:t xml:space="preserve">Članak </w:t>
      </w:r>
      <w:r w:rsidRPr="00A64274">
        <w:rPr>
          <w:b/>
        </w:rPr>
        <w:t>4</w:t>
      </w:r>
      <w:r w:rsidRPr="00A64274">
        <w:rPr>
          <w:b/>
          <w:color w:val="000000"/>
        </w:rPr>
        <w:t>.</w:t>
      </w:r>
    </w:p>
    <w:p w:rsidR="006512F3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  <w:r>
        <w:rPr>
          <w:color w:val="000000"/>
        </w:rPr>
        <w:t xml:space="preserve">Pravo sudjelovanja i bodovanja u </w:t>
      </w:r>
      <w:r>
        <w:t>HDGL-u</w:t>
      </w:r>
      <w:r>
        <w:rPr>
          <w:color w:val="000000"/>
        </w:rPr>
        <w:t xml:space="preserve"> imaju sv</w:t>
      </w:r>
      <w:r>
        <w:t>e</w:t>
      </w:r>
      <w:r>
        <w:rPr>
          <w:color w:val="000000"/>
        </w:rPr>
        <w:t xml:space="preserve"> igračice i igrači</w:t>
      </w:r>
      <w:r>
        <w:t>, državljani RH,</w:t>
      </w:r>
      <w:r>
        <w:rPr>
          <w:color w:val="000000"/>
        </w:rPr>
        <w:t xml:space="preserve"> koji su aktivni članovi bilo kojeg </w:t>
      </w:r>
      <w:r>
        <w:t>d</w:t>
      </w:r>
      <w:r>
        <w:rPr>
          <w:color w:val="000000"/>
        </w:rPr>
        <w:t>isc golf kluba registriranog u Republici Hrvatskoj</w:t>
      </w:r>
      <w:r>
        <w:t xml:space="preserve"> </w:t>
      </w:r>
      <w:r>
        <w:rPr>
          <w:color w:val="000000"/>
        </w:rPr>
        <w:t xml:space="preserve">člana </w:t>
      </w:r>
      <w:r>
        <w:t>HFDS-a uz obavljenu registraciju te plaćenu kotizaciju za nastup u HDGL-u</w:t>
      </w:r>
      <w:r>
        <w:rPr>
          <w:color w:val="000000"/>
        </w:rPr>
        <w:t xml:space="preserve"> (</w:t>
      </w:r>
      <w:r>
        <w:t>u daljnjem tekstu</w:t>
      </w:r>
      <w:r>
        <w:rPr>
          <w:color w:val="000000"/>
        </w:rPr>
        <w:t xml:space="preserve"> igrač). </w:t>
      </w:r>
    </w:p>
    <w:p w:rsidR="006512F3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  <w:r>
        <w:rPr>
          <w:color w:val="000000"/>
        </w:rPr>
        <w:t xml:space="preserve">U svrhu promocije i razvoja </w:t>
      </w:r>
      <w:r>
        <w:t xml:space="preserve">Lige </w:t>
      </w:r>
      <w:r>
        <w:rPr>
          <w:color w:val="000000"/>
        </w:rPr>
        <w:t xml:space="preserve">dopušteno je sudjelovanje i bodovanje maksimalno </w:t>
      </w:r>
      <w:r>
        <w:t>troje</w:t>
      </w:r>
      <w:r>
        <w:rPr>
          <w:color w:val="000000"/>
        </w:rPr>
        <w:t xml:space="preserve"> </w:t>
      </w:r>
      <w:r>
        <w:t>stranih državljana</w:t>
      </w:r>
      <w:r>
        <w:rPr>
          <w:color w:val="000000"/>
        </w:rPr>
        <w:t xml:space="preserve"> koji su članovi nekog od klubova članova HFDS-a. Klub mora prijaviti </w:t>
      </w:r>
      <w:r>
        <w:t>te podmiriti kotizaciju za</w:t>
      </w:r>
      <w:r>
        <w:rPr>
          <w:color w:val="000000"/>
        </w:rPr>
        <w:t xml:space="preserve"> </w:t>
      </w:r>
      <w:r>
        <w:t xml:space="preserve">igrače-strance prije početka natjecateljske sezone, zaključno sa 1. </w:t>
      </w:r>
      <w:r w:rsidR="00097695">
        <w:t>kolom lige.</w:t>
      </w:r>
      <w:r>
        <w:t xml:space="preserve"> </w:t>
      </w:r>
    </w:p>
    <w:p w:rsidR="006512F3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  <w:r>
        <w:t xml:space="preserve">Registracija igrača vrši se pismenim putem na službeni e-mail </w:t>
      </w:r>
      <w:r w:rsidR="00A64274">
        <w:t>Povjerenika</w:t>
      </w:r>
      <w:r>
        <w:t xml:space="preserve"> lige te mora sadržavati ime, prezime, OIB i datum rođenja igrača/ice te za koju kategoriju Lige iz članka 6. se prijavljuje. Po primitku registracije, </w:t>
      </w:r>
      <w:r w:rsidR="007726C4">
        <w:t>Povjerenik</w:t>
      </w:r>
      <w:r>
        <w:t xml:space="preserve"> lige obavještava klub o primitku registracije te se klubu dostavlja rješenje o kotizaciji prema Članku 4. Pravilnika o naknadama i troškovima HFDS-a.</w:t>
      </w:r>
    </w:p>
    <w:p w:rsidR="006512F3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>
        <w:t>Prijava se smatra pravovaljana ukoliko je kotizacija podmirena prije početka turnira.</w:t>
      </w:r>
    </w:p>
    <w:p w:rsidR="006512F3" w:rsidRDefault="006512F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:rsidR="006512F3" w:rsidRPr="00A64274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</w:rPr>
      </w:pPr>
      <w:r w:rsidRPr="00A64274">
        <w:rPr>
          <w:b/>
          <w:color w:val="000000"/>
        </w:rPr>
        <w:t xml:space="preserve">Članak </w:t>
      </w:r>
      <w:r w:rsidRPr="00A64274">
        <w:rPr>
          <w:b/>
        </w:rPr>
        <w:t>5</w:t>
      </w:r>
      <w:r w:rsidRPr="00A64274">
        <w:rPr>
          <w:b/>
          <w:color w:val="000000"/>
        </w:rPr>
        <w:t>.</w:t>
      </w:r>
    </w:p>
    <w:p w:rsidR="006512F3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>
        <w:t>K</w:t>
      </w:r>
      <w:r>
        <w:rPr>
          <w:color w:val="000000"/>
        </w:rPr>
        <w:t xml:space="preserve">otizacije za ligu, </w:t>
      </w:r>
      <w:r>
        <w:t>klupske i pojedinačne, utvrđene su posebnim aktom Saveza</w:t>
      </w:r>
      <w:r>
        <w:rPr>
          <w:color w:val="000000"/>
        </w:rPr>
        <w:t xml:space="preserve">. Kotizacija vrijedi za jednu natjecateljsku sezonu. Prikupljene kotizacije se isključivo koriste u svrhu promocije </w:t>
      </w:r>
      <w:r>
        <w:t xml:space="preserve">Lige </w:t>
      </w:r>
      <w:r>
        <w:rPr>
          <w:color w:val="000000"/>
        </w:rPr>
        <w:t>i za nabavku završnih nagrada pobjednicima.</w:t>
      </w:r>
    </w:p>
    <w:p w:rsidR="006512F3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  <w:r>
        <w:t xml:space="preserve">Rezultati igrača za koje nije podmirena kotizacija kako je navedeno u članku 4. stavak 2, 3 i 4, neće se bodovati u pojedinačnom niti klupskom poretku HDGL-a u odigranom kolu. </w:t>
      </w:r>
    </w:p>
    <w:p w:rsidR="006512F3" w:rsidRDefault="006512F3">
      <w:pPr>
        <w:pStyle w:val="normal0"/>
      </w:pPr>
    </w:p>
    <w:p w:rsidR="006512F3" w:rsidRDefault="006512F3">
      <w:pPr>
        <w:pStyle w:val="normal0"/>
      </w:pPr>
    </w:p>
    <w:p w:rsidR="006512F3" w:rsidRPr="00A64274" w:rsidRDefault="001504EA">
      <w:pPr>
        <w:pStyle w:val="normal0"/>
        <w:spacing w:after="200"/>
        <w:jc w:val="center"/>
        <w:rPr>
          <w:b/>
        </w:rPr>
      </w:pPr>
      <w:r w:rsidRPr="00A64274">
        <w:rPr>
          <w:b/>
        </w:rPr>
        <w:t>Članak 6.</w:t>
      </w:r>
    </w:p>
    <w:p w:rsidR="009574DA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</w:rPr>
        <w:t>Hrvatska disc golf liga igra se u slje</w:t>
      </w:r>
      <w:r>
        <w:t>dećim rangovima i kategorijama</w:t>
      </w:r>
      <w:r w:rsidR="000802ED">
        <w:t xml:space="preserve"> sa sljedećim brojem igrača</w:t>
      </w:r>
      <w:r>
        <w:t xml:space="preserve">: </w:t>
      </w:r>
    </w:p>
    <w:p w:rsidR="009574DA" w:rsidRDefault="001504EA" w:rsidP="00826D6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firstLine="720"/>
      </w:pPr>
      <w:r>
        <w:t xml:space="preserve">Prva hrvatska disc golf liga (1. HDGL), </w:t>
      </w:r>
      <w:r w:rsidR="000802ED">
        <w:t>15 igrača</w:t>
      </w:r>
    </w:p>
    <w:p w:rsidR="009574DA" w:rsidRDefault="001504EA" w:rsidP="00826D6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firstLine="720"/>
      </w:pPr>
      <w:r>
        <w:t xml:space="preserve">Prva hrvatska disc golf liga za žene (1. HDGLŽ), </w:t>
      </w:r>
      <w:r w:rsidR="000802ED">
        <w:t>neograničen broj igračica</w:t>
      </w:r>
    </w:p>
    <w:p w:rsidR="009574DA" w:rsidRDefault="001504EA" w:rsidP="00826D6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firstLine="720"/>
      </w:pPr>
      <w:r>
        <w:t>Druga hrva</w:t>
      </w:r>
      <w:r w:rsidR="000802ED">
        <w:t>tska disc golf liga (2. HDGL), 15 igrača</w:t>
      </w:r>
    </w:p>
    <w:p w:rsidR="006512F3" w:rsidRDefault="009574DA" w:rsidP="00826D6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ind w:firstLine="720"/>
      </w:pPr>
      <w:r>
        <w:t xml:space="preserve">Treća hrvatska disc golf liga </w:t>
      </w:r>
      <w:r w:rsidR="001504EA">
        <w:t>(</w:t>
      </w:r>
      <w:r>
        <w:t>3</w:t>
      </w:r>
      <w:r w:rsidR="001504EA">
        <w:t>. HDGL</w:t>
      </w:r>
      <w:r w:rsidR="000802ED">
        <w:t>), neograničen broj igrača</w:t>
      </w:r>
    </w:p>
    <w:p w:rsidR="000802ED" w:rsidRDefault="000802E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</w:pPr>
    </w:p>
    <w:p w:rsidR="000802ED" w:rsidRDefault="000802E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</w:pPr>
      <w:r>
        <w:t xml:space="preserve">U slučaju </w:t>
      </w:r>
      <w:r w:rsidR="00A64274">
        <w:t xml:space="preserve">većeg </w:t>
      </w:r>
      <w:r>
        <w:t xml:space="preserve">povećanja </w:t>
      </w:r>
      <w:r w:rsidR="00926504">
        <w:t>broja igrača i/ili igračica, neograničen broj igrača i igračica 1. HDGLŽ i 3. HDGL može se limitirati i osnovati dodatni rang i kategorija natjecanja</w:t>
      </w:r>
    </w:p>
    <w:p w:rsidR="006512F3" w:rsidRDefault="006512F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</w:p>
    <w:p w:rsidR="00A64274" w:rsidRDefault="00A6427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</w:p>
    <w:p w:rsidR="00A64274" w:rsidRDefault="00A6427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</w:p>
    <w:p w:rsidR="00A64274" w:rsidRDefault="00A6427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</w:p>
    <w:p w:rsidR="006512F3" w:rsidRPr="00A64274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</w:rPr>
      </w:pPr>
      <w:r w:rsidRPr="00A64274">
        <w:rPr>
          <w:b/>
        </w:rPr>
        <w:lastRenderedPageBreak/>
        <w:t>Članak 7.</w:t>
      </w:r>
    </w:p>
    <w:p w:rsidR="006512F3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  <w:r>
        <w:t>Uvjeti za natjecanje u pojedinoj kategoriji HDGL-a:</w:t>
      </w:r>
    </w:p>
    <w:p w:rsidR="006512F3" w:rsidRDefault="001504EA" w:rsidP="00826D68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  <w:r>
        <w:t>1. HDGL - bez ograničenja, uz obavezno članstvo u PDGA,</w:t>
      </w:r>
    </w:p>
    <w:p w:rsidR="006512F3" w:rsidRDefault="001504EA" w:rsidP="00826D68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  <w:r>
        <w:t>1. HDGLŽ - ženske n</w:t>
      </w:r>
      <w:r w:rsidR="00D643C1">
        <w:t xml:space="preserve">atjecateljice, bez ograničenja </w:t>
      </w:r>
    </w:p>
    <w:p w:rsidR="00D643C1" w:rsidRDefault="001504EA" w:rsidP="00826D68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  <w:r>
        <w:t xml:space="preserve">2. HDGL - </w:t>
      </w:r>
      <w:r w:rsidR="00D643C1">
        <w:t>bez ograničenja, uz obavezno članstvo u PDGA,</w:t>
      </w:r>
    </w:p>
    <w:p w:rsidR="00D643C1" w:rsidRDefault="00D643C1" w:rsidP="00826D68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  <w:r>
        <w:t>3. HDGL –</w:t>
      </w:r>
      <w:r w:rsidR="001504EA">
        <w:t xml:space="preserve"> </w:t>
      </w:r>
      <w:r>
        <w:t>bez ograničenja,</w:t>
      </w:r>
    </w:p>
    <w:p w:rsidR="00D643C1" w:rsidRDefault="00D643C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</w:p>
    <w:p w:rsidR="006512F3" w:rsidRDefault="000802E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  <w:r>
        <w:t xml:space="preserve">Igrači nastupaju u pojedinoj kategoriji </w:t>
      </w:r>
      <w:r w:rsidR="001504EA">
        <w:t xml:space="preserve">na temelju ostvarenih uvjeta za natjecanje iz ovog Pravilnika, osim ako se posebnim aktom za predstojeću sezonu ne utvrde </w:t>
      </w:r>
      <w:r>
        <w:t xml:space="preserve">druge </w:t>
      </w:r>
      <w:r w:rsidR="001504EA">
        <w:t>kvote i</w:t>
      </w:r>
      <w:r>
        <w:t>li kriteriji.</w:t>
      </w:r>
    </w:p>
    <w:p w:rsidR="006512F3" w:rsidRDefault="006512F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</w:pPr>
    </w:p>
    <w:p w:rsidR="006512F3" w:rsidRPr="00A64274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</w:rPr>
      </w:pPr>
      <w:r w:rsidRPr="00A64274">
        <w:rPr>
          <w:b/>
        </w:rPr>
        <w:t>Članak 8.</w:t>
      </w:r>
    </w:p>
    <w:p w:rsidR="00D52501" w:rsidRDefault="00D91DE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  <w:r>
        <w:t>Kvalifikacije i p</w:t>
      </w:r>
      <w:r w:rsidR="00D52501">
        <w:t>romocije igrača</w:t>
      </w:r>
    </w:p>
    <w:p w:rsidR="00D52501" w:rsidRDefault="00D5250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</w:p>
    <w:p w:rsidR="000802ED" w:rsidRDefault="00F52599" w:rsidP="00A6427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</w:pPr>
      <w:r>
        <w:t xml:space="preserve">Prilikom prvog nastupa u HDGL igrač ulazi u 3. HDGL rang natjecanja bez obzira na PDGA </w:t>
      </w:r>
      <w:r w:rsidR="00A64274">
        <w:t>rejting</w:t>
      </w:r>
      <w:r>
        <w:t>, a igračica u 1 HDGLŽ rang natjecanja</w:t>
      </w:r>
    </w:p>
    <w:p w:rsidR="00D52501" w:rsidRDefault="00D52501" w:rsidP="00A6427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</w:pPr>
      <w:r>
        <w:t>Igrači koji su na kraju sezone ostvarili plasman između 1. i 3. mjesta (tri igrača) u 2. HDGL rangu natjecanja, iduću će sezonu započeti u 1. HDGL rangu natjecanja. Pobjednik 3. HDGL u protekloj sezoni također ulazi u 1. HDGL rang natjecanja.</w:t>
      </w:r>
    </w:p>
    <w:p w:rsidR="00D52501" w:rsidRDefault="00D52501" w:rsidP="00A6427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</w:pPr>
      <w:r>
        <w:t>Igrači koji su na kraju sezone ostvarili plasman između 2. i 5. mjesta (četiri igrača) u 3. HDGL rangu natjecanja, iduću će sezonu započeti u 2. HDGL rangu natjecanja.</w:t>
      </w:r>
    </w:p>
    <w:p w:rsidR="00F52599" w:rsidRDefault="00F52599" w:rsidP="00A6427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</w:pPr>
      <w:r>
        <w:t>Igrači koji su na kraju sezone ostvarili plasman između 12. i 15. mjesta (četiri igrača) u 1. HDGL rangu natjecanja, iduću će sezonu započeti u 2. HDGL rangu natjecanja.</w:t>
      </w:r>
    </w:p>
    <w:p w:rsidR="00F52599" w:rsidRDefault="00F52599" w:rsidP="00A6427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</w:pPr>
      <w:r>
        <w:t>Igrači koji su na kraju sezone ostvarili plasman između 11. i 15. mjesta (</w:t>
      </w:r>
      <w:r w:rsidR="00D52501">
        <w:t>pet</w:t>
      </w:r>
      <w:r>
        <w:t xml:space="preserve"> igrača) u 2. HDGL rangu natjecanja, iduću će sezonu započeti u 3. HDGL rangu natjecanja.</w:t>
      </w:r>
    </w:p>
    <w:p w:rsidR="00D91DEB" w:rsidRDefault="00D91DEB" w:rsidP="00A6427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</w:pPr>
      <w:r>
        <w:t>Ukoliko</w:t>
      </w:r>
      <w:r w:rsidRPr="00D91DEB">
        <w:t xml:space="preserve"> se netko od igrača koji imaju ostvaren plasman u 1. i 2. </w:t>
      </w:r>
      <w:r>
        <w:t>rangu natjecanja</w:t>
      </w:r>
      <w:r w:rsidRPr="00D91DEB">
        <w:t xml:space="preserve"> ne prijavi za natjecanje u </w:t>
      </w:r>
      <w:r>
        <w:t>sljedećoj</w:t>
      </w:r>
      <w:r w:rsidRPr="00D91DEB">
        <w:t xml:space="preserve"> sezoni njegovo mjesto se popunjava sa najbolje plasiranim igračem iz niže lige</w:t>
      </w:r>
    </w:p>
    <w:p w:rsidR="00D52501" w:rsidRDefault="00D52501" w:rsidP="00F52599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</w:p>
    <w:p w:rsidR="006512F3" w:rsidRPr="00A64274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</w:rPr>
      </w:pPr>
      <w:r w:rsidRPr="00A64274">
        <w:rPr>
          <w:b/>
          <w:color w:val="000000"/>
        </w:rPr>
        <w:t xml:space="preserve">Članak </w:t>
      </w:r>
      <w:r w:rsidRPr="00A64274">
        <w:rPr>
          <w:b/>
        </w:rPr>
        <w:t>9</w:t>
      </w:r>
      <w:r w:rsidRPr="00A64274">
        <w:rPr>
          <w:b/>
          <w:color w:val="000000"/>
        </w:rPr>
        <w:t>.</w:t>
      </w:r>
    </w:p>
    <w:p w:rsidR="006512F3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  <w:r>
        <w:t>Bodovanje</w:t>
      </w:r>
    </w:p>
    <w:p w:rsidR="005A6E96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</w:rPr>
        <w:t>Svaki igrač u pojedinom kolu dobiva bodove prema plasmanu za svoju kategoriju</w:t>
      </w:r>
      <w:r>
        <w:t xml:space="preserve"> </w:t>
      </w:r>
      <w:r w:rsidR="005A6E96">
        <w:t xml:space="preserve">bez obzira na rang natjecanja </w:t>
      </w:r>
      <w:r>
        <w:t xml:space="preserve">po sljedećoj bodovnoj ljestvici: </w:t>
      </w:r>
    </w:p>
    <w:p w:rsidR="005A6E96" w:rsidRDefault="005A6E96" w:rsidP="00A6427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  <w:r>
        <w:t>1. mjesto: 30 bodova</w:t>
      </w:r>
    </w:p>
    <w:p w:rsidR="005A6E96" w:rsidRDefault="005A6E96" w:rsidP="00A6427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  <w:r>
        <w:t>2. mjesto: 27 bodova</w:t>
      </w:r>
    </w:p>
    <w:p w:rsidR="005A6E96" w:rsidRDefault="005A6E96" w:rsidP="00A6427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  <w:r>
        <w:t>3. mjesto: 24 bodova</w:t>
      </w:r>
    </w:p>
    <w:p w:rsidR="005A6E96" w:rsidRDefault="005A6E96" w:rsidP="00A6427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  <w:r>
        <w:t>4. mjesto: 21 bodova</w:t>
      </w:r>
    </w:p>
    <w:p w:rsidR="005A6E96" w:rsidRDefault="005A6E96" w:rsidP="00A6427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  <w:r>
        <w:lastRenderedPageBreak/>
        <w:t>5. mjesto: 18 bodova</w:t>
      </w:r>
    </w:p>
    <w:p w:rsidR="005A6E96" w:rsidRDefault="005A6E96" w:rsidP="00A6427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  <w:r>
        <w:t>6. mjesto: 15 bodova</w:t>
      </w:r>
    </w:p>
    <w:p w:rsidR="005A6E96" w:rsidRDefault="005A6E96" w:rsidP="00A6427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  <w:r>
        <w:t>7. mjesto: 13 bodova</w:t>
      </w:r>
    </w:p>
    <w:p w:rsidR="005A6E96" w:rsidRDefault="005A6E96" w:rsidP="00A6427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  <w:r>
        <w:t>8. mjesto: 11 bodova</w:t>
      </w:r>
    </w:p>
    <w:p w:rsidR="005A6E96" w:rsidRDefault="005A6E96" w:rsidP="00A6427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  <w:r>
        <w:t>9. mjesto: 9 bodova</w:t>
      </w:r>
    </w:p>
    <w:p w:rsidR="005A6E96" w:rsidRDefault="005A6E96" w:rsidP="00A6427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  <w:r>
        <w:t>10. mjesto: 7 bodova</w:t>
      </w:r>
    </w:p>
    <w:p w:rsidR="005A6E96" w:rsidRDefault="005A6E96" w:rsidP="00A6427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  <w:r>
        <w:t>11. mjesto: 5 bodova</w:t>
      </w:r>
    </w:p>
    <w:p w:rsidR="005A6E96" w:rsidRDefault="005A6E96" w:rsidP="00A6427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  <w:r>
        <w:t>12. mjesto: 4 bodova</w:t>
      </w:r>
    </w:p>
    <w:p w:rsidR="005A6E96" w:rsidRDefault="005A6E96" w:rsidP="00A6427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  <w:r>
        <w:t>13. mjesto: 3 bodova</w:t>
      </w:r>
    </w:p>
    <w:p w:rsidR="005A6E96" w:rsidRDefault="005A6E96" w:rsidP="00A6427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  <w:r>
        <w:t>14. mjesto: 2 bodova</w:t>
      </w:r>
    </w:p>
    <w:p w:rsidR="005A6E96" w:rsidRDefault="005A6E96" w:rsidP="00A6427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  <w:r>
        <w:t>15. mjesto: 1 bodova</w:t>
      </w:r>
    </w:p>
    <w:p w:rsidR="005A6E96" w:rsidRDefault="005A6E96" w:rsidP="00A6427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  <w:r>
        <w:t xml:space="preserve">16. </w:t>
      </w:r>
      <w:r w:rsidR="00AC7785">
        <w:t>mjesto i niže plasirani igrači/igračice ne ostvaruju bodove</w:t>
      </w:r>
    </w:p>
    <w:p w:rsidR="005A6E96" w:rsidRDefault="005A6E9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</w:pPr>
    </w:p>
    <w:p w:rsidR="006512F3" w:rsidRPr="00A64274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</w:rPr>
      </w:pPr>
      <w:r w:rsidRPr="00A64274">
        <w:rPr>
          <w:b/>
          <w:color w:val="000000"/>
        </w:rPr>
        <w:t xml:space="preserve">Članak </w:t>
      </w:r>
      <w:r w:rsidRPr="00A64274">
        <w:rPr>
          <w:b/>
        </w:rPr>
        <w:t>10</w:t>
      </w:r>
      <w:r w:rsidRPr="00A64274">
        <w:rPr>
          <w:b/>
          <w:color w:val="000000"/>
        </w:rPr>
        <w:t>.</w:t>
      </w:r>
    </w:p>
    <w:p w:rsidR="00AC7785" w:rsidRDefault="00AC7785" w:rsidP="00AC778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>
        <w:rPr>
          <w:color w:val="000000"/>
        </w:rPr>
        <w:t>Ukupan</w:t>
      </w:r>
      <w:r w:rsidR="001504EA">
        <w:rPr>
          <w:color w:val="000000"/>
        </w:rPr>
        <w:t xml:space="preserve"> poredak </w:t>
      </w:r>
      <w:r w:rsidR="001504EA">
        <w:t>HDGL-a</w:t>
      </w:r>
      <w:r w:rsidR="001504EA">
        <w:rPr>
          <w:color w:val="000000"/>
        </w:rPr>
        <w:t xml:space="preserve"> </w:t>
      </w:r>
      <w:r w:rsidRPr="00AC7785">
        <w:rPr>
          <w:color w:val="000000"/>
        </w:rPr>
        <w:t>utvrđuje se zbrajanjem bodova sa svih održanih natjecanja</w:t>
      </w:r>
      <w:r>
        <w:rPr>
          <w:color w:val="000000"/>
        </w:rPr>
        <w:t xml:space="preserve"> za sezonu</w:t>
      </w:r>
      <w:r w:rsidRPr="00AC7785">
        <w:rPr>
          <w:color w:val="000000"/>
        </w:rPr>
        <w:t xml:space="preserve">, pri čemu se </w:t>
      </w:r>
      <w:r>
        <w:rPr>
          <w:color w:val="000000"/>
        </w:rPr>
        <w:t>igraču</w:t>
      </w:r>
      <w:r w:rsidRPr="00AC7785">
        <w:rPr>
          <w:color w:val="000000"/>
        </w:rPr>
        <w:t xml:space="preserve"> ne boduje jedan</w:t>
      </w:r>
      <w:r>
        <w:rPr>
          <w:color w:val="000000"/>
        </w:rPr>
        <w:t xml:space="preserve"> nastup</w:t>
      </w:r>
      <w:r w:rsidRPr="00AC7785">
        <w:rPr>
          <w:color w:val="000000"/>
        </w:rPr>
        <w:t xml:space="preserve">, </w:t>
      </w:r>
      <w:r>
        <w:rPr>
          <w:color w:val="000000"/>
        </w:rPr>
        <w:t xml:space="preserve">odnosno najlošiji </w:t>
      </w:r>
      <w:r w:rsidRPr="00AC7785">
        <w:rPr>
          <w:color w:val="000000"/>
        </w:rPr>
        <w:t>rezultat.</w:t>
      </w:r>
    </w:p>
    <w:p w:rsidR="006512F3" w:rsidRDefault="006512F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</w:p>
    <w:p w:rsidR="006512F3" w:rsidRPr="00A64274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</w:rPr>
      </w:pPr>
      <w:r w:rsidRPr="00A64274">
        <w:rPr>
          <w:b/>
          <w:color w:val="000000"/>
        </w:rPr>
        <w:t xml:space="preserve">Članak </w:t>
      </w:r>
      <w:r w:rsidRPr="00A64274">
        <w:rPr>
          <w:b/>
        </w:rPr>
        <w:t>11</w:t>
      </w:r>
      <w:r w:rsidRPr="00A64274">
        <w:rPr>
          <w:b/>
          <w:color w:val="000000"/>
        </w:rPr>
        <w:t>.</w:t>
      </w:r>
    </w:p>
    <w:p w:rsidR="006512F3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>
        <w:rPr>
          <w:color w:val="000000"/>
        </w:rPr>
        <w:t>Ukoliko nakon odigranih svih turnira</w:t>
      </w:r>
      <w:r>
        <w:t xml:space="preserve"> HDGL-a</w:t>
      </w:r>
      <w:r>
        <w:rPr>
          <w:color w:val="000000"/>
        </w:rPr>
        <w:t xml:space="preserve">, </w:t>
      </w:r>
      <w:r>
        <w:t xml:space="preserve">u vodstvu bude više </w:t>
      </w:r>
      <w:r>
        <w:rPr>
          <w:color w:val="000000"/>
        </w:rPr>
        <w:t xml:space="preserve">igrača </w:t>
      </w:r>
      <w:r>
        <w:t>(s istim brojem bodova</w:t>
      </w:r>
      <w:r>
        <w:rPr>
          <w:color w:val="000000"/>
        </w:rPr>
        <w:t xml:space="preserve"> ukupnom poretku), pobjednik se odlučuje prema sljedećim kriterijima: </w:t>
      </w:r>
    </w:p>
    <w:p w:rsidR="006512F3" w:rsidRDefault="001504EA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veći broj osvojenih bodova na turnirima na kojima su oboje nastupili </w:t>
      </w:r>
    </w:p>
    <w:p w:rsidR="006512F3" w:rsidRDefault="001504EA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veći broj osvojenih pobjeda </w:t>
      </w:r>
    </w:p>
    <w:p w:rsidR="006512F3" w:rsidRDefault="001504EA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Bolji najslabiji rezultat (DNF se ne računa)</w:t>
      </w:r>
    </w:p>
    <w:p w:rsidR="006512F3" w:rsidRDefault="001504EA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>
        <w:rPr>
          <w:color w:val="000000"/>
        </w:rPr>
        <w:t>„Sudden death“ pravilo na posljednjem turniru od staze broj 1.</w:t>
      </w:r>
      <w:r>
        <w:rPr>
          <w:color w:val="000000"/>
        </w:rPr>
        <w:br/>
      </w:r>
    </w:p>
    <w:p w:rsidR="006512F3" w:rsidRPr="00A64274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  <w:highlight w:val="red"/>
        </w:rPr>
      </w:pPr>
      <w:r w:rsidRPr="00A64274">
        <w:rPr>
          <w:b/>
          <w:color w:val="000000"/>
        </w:rPr>
        <w:t xml:space="preserve">Članak </w:t>
      </w:r>
      <w:r w:rsidRPr="00A64274">
        <w:rPr>
          <w:b/>
        </w:rPr>
        <w:t>12</w:t>
      </w:r>
      <w:r w:rsidRPr="00A64274">
        <w:rPr>
          <w:b/>
          <w:color w:val="000000"/>
        </w:rPr>
        <w:t>.</w:t>
      </w:r>
    </w:p>
    <w:p w:rsidR="006512F3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</w:rPr>
      </w:pPr>
      <w:r>
        <w:rPr>
          <w:color w:val="000000"/>
        </w:rPr>
        <w:t>Natjecanje klubova</w:t>
      </w:r>
    </w:p>
    <w:p w:rsidR="00D91DEB" w:rsidRDefault="00D91DEB" w:rsidP="00826D6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 w:rsidRPr="00D91DEB">
        <w:rPr>
          <w:color w:val="000000"/>
        </w:rPr>
        <w:t>Za svaku ligu utvrđuje se koeficijent bodovanja koji se primjenjuje pri dodjeli bodova</w:t>
      </w:r>
      <w:r>
        <w:rPr>
          <w:color w:val="000000"/>
        </w:rPr>
        <w:t xml:space="preserve"> igračima za klupsko natjecanje i to na sljedeći način:</w:t>
      </w:r>
    </w:p>
    <w:p w:rsidR="00D91DEB" w:rsidRDefault="00D91DEB" w:rsidP="00826D68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</w:pPr>
      <w:r>
        <w:t>1. HDGL – koeficijent 10</w:t>
      </w:r>
    </w:p>
    <w:p w:rsidR="00D91DEB" w:rsidRDefault="00D91DEB" w:rsidP="00826D68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</w:pPr>
      <w:r>
        <w:t>1. HDGLŽ - koeficijent 8</w:t>
      </w:r>
    </w:p>
    <w:p w:rsidR="00D91DEB" w:rsidRDefault="00D91DEB" w:rsidP="00826D68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</w:pPr>
      <w:r>
        <w:t>2. HDGL - koeficijent 4</w:t>
      </w:r>
    </w:p>
    <w:p w:rsidR="00D91DEB" w:rsidRDefault="00D91DEB" w:rsidP="00826D68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</w:pPr>
      <w:r>
        <w:t>3. HDGL – koeficijent 2</w:t>
      </w:r>
    </w:p>
    <w:p w:rsidR="006512F3" w:rsidRDefault="001504EA">
      <w:pPr>
        <w:pStyle w:val="normal0"/>
        <w:spacing w:before="240" w:after="240"/>
        <w:jc w:val="both"/>
      </w:pPr>
      <w:r>
        <w:t>U poredak klubova u</w:t>
      </w:r>
      <w:r w:rsidR="00CC15AA">
        <w:t>laze bodovi najbolje plasirana 5</w:t>
      </w:r>
      <w:r>
        <w:t xml:space="preserve"> predstavnika pojedinog kluba </w:t>
      </w:r>
      <w:r w:rsidR="00CC15AA" w:rsidRPr="00CC15AA">
        <w:t xml:space="preserve">bez uvjeta na spol. Sva odigrana kola ulaze u poredak klubova. </w:t>
      </w:r>
    </w:p>
    <w:p w:rsidR="00CC15AA" w:rsidRDefault="00CC15A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</w:rPr>
      </w:pPr>
    </w:p>
    <w:p w:rsidR="006512F3" w:rsidRPr="00826D68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</w:rPr>
      </w:pPr>
      <w:r w:rsidRPr="00826D68">
        <w:rPr>
          <w:b/>
          <w:color w:val="000000"/>
        </w:rPr>
        <w:lastRenderedPageBreak/>
        <w:t>Članak 1</w:t>
      </w:r>
      <w:r w:rsidRPr="00826D68">
        <w:rPr>
          <w:b/>
        </w:rPr>
        <w:t>3</w:t>
      </w:r>
      <w:r w:rsidRPr="00826D68">
        <w:rPr>
          <w:b/>
          <w:color w:val="000000"/>
        </w:rPr>
        <w:t>.</w:t>
      </w:r>
    </w:p>
    <w:p w:rsidR="006512F3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  <w:r>
        <w:br/>
        <w:t>U slučaju ograničenog broja natjecatelja na turnirima, organizator</w:t>
      </w:r>
      <w:r w:rsidR="00CC15AA">
        <w:t xml:space="preserve"> je obvezan osigurati najmanje 5</w:t>
      </w:r>
      <w:r>
        <w:t xml:space="preserve"> mjesta za članove svakog kluba koji je Povjereniku lige iskazao interes za nastup na tom kolu HDGL. Ova mjesta moraju biti otvorena za prijave igrača  u prvoj fazi registracija koja mora trajati najmanje 3 dana, nakon čega mogu biti ponuđena svim ostalim zainteresiranim igračima. Ukoliko igrač koji je prijavljen na jedno od mjesta rezerviranih za klub bude spriječen u sudjelovanju svoje mjesto može prepustiti drugom igraču iz istog kluba.</w:t>
      </w:r>
    </w:p>
    <w:p w:rsidR="006512F3" w:rsidRDefault="006512F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</w:p>
    <w:p w:rsidR="006512F3" w:rsidRPr="00826D68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</w:rPr>
      </w:pPr>
      <w:r w:rsidRPr="00826D68">
        <w:rPr>
          <w:b/>
          <w:color w:val="000000"/>
        </w:rPr>
        <w:t>Članak 1</w:t>
      </w:r>
      <w:r w:rsidRPr="00826D68">
        <w:rPr>
          <w:b/>
        </w:rPr>
        <w:t>4</w:t>
      </w:r>
      <w:r w:rsidRPr="00826D68">
        <w:rPr>
          <w:b/>
          <w:color w:val="000000"/>
        </w:rPr>
        <w:t>.</w:t>
      </w:r>
    </w:p>
    <w:p w:rsidR="006512F3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  <w:r>
        <w:rPr>
          <w:color w:val="000000"/>
        </w:rPr>
        <w:t xml:space="preserve">Izvršni organizator pojedinačnog turnira obvezan je objaviti </w:t>
      </w:r>
      <w:r>
        <w:t xml:space="preserve">službene rezultate na PDGA stranici </w:t>
      </w:r>
      <w:r>
        <w:rPr>
          <w:color w:val="000000"/>
        </w:rPr>
        <w:t>u roku od 48 sat</w:t>
      </w:r>
      <w:r>
        <w:t>i</w:t>
      </w:r>
      <w:r>
        <w:rPr>
          <w:color w:val="000000"/>
        </w:rPr>
        <w:t xml:space="preserve"> od završetka turnira. O </w:t>
      </w:r>
      <w:r>
        <w:t>e</w:t>
      </w:r>
      <w:r>
        <w:rPr>
          <w:color w:val="000000"/>
        </w:rPr>
        <w:t>ventualnim p</w:t>
      </w:r>
      <w:r>
        <w:t>roblemima oko utvrđivanja službenih rezultata izvršni organizator treba obavijestiti Povjerenika lige.</w:t>
      </w:r>
    </w:p>
    <w:p w:rsidR="006512F3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>
        <w:rPr>
          <w:color w:val="000000"/>
        </w:rPr>
        <w:t xml:space="preserve">Sistem bodovanja primjenjuje se neovisno o propozicijama pojedinih turnira od strane izvršnog organizatora turnira te se paralelno izrađuje posebna bodovna lista Hrvatske disc golf lige, sastavljena samo od igrača i igračica sukladno </w:t>
      </w:r>
      <w:r>
        <w:t>člancima</w:t>
      </w:r>
      <w:r>
        <w:rPr>
          <w:color w:val="000000"/>
        </w:rPr>
        <w:t xml:space="preserve"> 3. i </w:t>
      </w:r>
      <w:r>
        <w:t>8.</w:t>
      </w:r>
      <w:r>
        <w:rPr>
          <w:color w:val="000000"/>
        </w:rPr>
        <w:t xml:space="preserve"> Bodovi se na pojedinačnom turniru automatski dodjeljuju svim igračima koji zadovoljavaju kriterije natjecanja. </w:t>
      </w:r>
    </w:p>
    <w:p w:rsidR="006512F3" w:rsidRDefault="006512F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</w:pPr>
    </w:p>
    <w:p w:rsidR="006512F3" w:rsidRPr="00826D68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</w:rPr>
      </w:pPr>
      <w:r w:rsidRPr="00826D68">
        <w:rPr>
          <w:b/>
          <w:color w:val="000000"/>
        </w:rPr>
        <w:t>Članak 1</w:t>
      </w:r>
      <w:r w:rsidRPr="00826D68">
        <w:rPr>
          <w:b/>
        </w:rPr>
        <w:t>5</w:t>
      </w:r>
      <w:r w:rsidRPr="00826D68">
        <w:rPr>
          <w:b/>
          <w:color w:val="000000"/>
        </w:rPr>
        <w:t>.</w:t>
      </w:r>
    </w:p>
    <w:p w:rsidR="006512F3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>
        <w:rPr>
          <w:color w:val="000000"/>
        </w:rPr>
        <w:t xml:space="preserve">Pobjednik </w:t>
      </w:r>
      <w:r>
        <w:t>Lige</w:t>
      </w:r>
      <w:r>
        <w:rPr>
          <w:color w:val="000000"/>
        </w:rPr>
        <w:t xml:space="preserve"> je igrač, igračica i </w:t>
      </w:r>
      <w:r>
        <w:t>disc golf</w:t>
      </w:r>
      <w:r>
        <w:rPr>
          <w:color w:val="000000"/>
        </w:rPr>
        <w:t xml:space="preserve"> klub koji </w:t>
      </w:r>
      <w:r>
        <w:t xml:space="preserve">tijekom </w:t>
      </w:r>
      <w:r>
        <w:rPr>
          <w:color w:val="000000"/>
        </w:rPr>
        <w:t>sezone osvoji najviše bodova. Pobjedniku i pobjednici pripada prijelazni pehar Hrvatske disc golf lige na koji se upisuje godina prvenstva, ime i prezime pobjednika i matičnog kluba. Ukoliko igrač ili igračica 3 puta zaredom osvoji ligu u isto</w:t>
      </w:r>
      <w:r>
        <w:t>m natjecateljskom rangu</w:t>
      </w:r>
      <w:r>
        <w:rPr>
          <w:color w:val="000000"/>
        </w:rPr>
        <w:t xml:space="preserve">, prijelazni pehar ostaje u trajnom vlasništvu tog pobjednika ili pobjednice. </w:t>
      </w:r>
      <w:r>
        <w:t>Trojci najbolje plasiranih igrača i igračica u svakoj kategoriji dodjeljuju se medalje</w:t>
      </w:r>
      <w:r>
        <w:rPr>
          <w:color w:val="000000"/>
        </w:rPr>
        <w:t xml:space="preserve"> kao i nagrade sponzora Lige. Klubovima organizator dodjeljuje priznanje za osvojeno 1. mjesto te druge nagrade prema mogućnostima Saveza i sponzora. </w:t>
      </w:r>
    </w:p>
    <w:p w:rsidR="006512F3" w:rsidRDefault="001504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  <w:r>
        <w:t>Igrač bez aktivnog PDGA članstva ne može biti proglašen pobjednikom Lige bez obzira na osvojeni broj bodova u sezoni.</w:t>
      </w:r>
    </w:p>
    <w:p w:rsidR="006512F3" w:rsidRDefault="006512F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</w:rPr>
      </w:pPr>
    </w:p>
    <w:p w:rsidR="006512F3" w:rsidRDefault="006512F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 w:line="276" w:lineRule="auto"/>
      </w:pPr>
    </w:p>
    <w:p w:rsidR="006512F3" w:rsidRDefault="00D91DEB">
      <w:pPr>
        <w:pStyle w:val="normal0"/>
        <w:spacing w:after="120"/>
      </w:pPr>
      <w:r>
        <w:t>U Zagrebu, 27.01</w:t>
      </w:r>
      <w:r w:rsidR="001504EA">
        <w:t>.202</w:t>
      </w:r>
      <w:r>
        <w:t>6</w:t>
      </w:r>
      <w:r w:rsidR="001504EA">
        <w:t>.</w:t>
      </w:r>
    </w:p>
    <w:sectPr w:rsidR="006512F3" w:rsidSect="006512F3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618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05F1" w:rsidRDefault="002605F1" w:rsidP="006512F3">
      <w:r>
        <w:separator/>
      </w:r>
    </w:p>
  </w:endnote>
  <w:endnote w:type="continuationSeparator" w:id="1">
    <w:p w:rsidR="002605F1" w:rsidRDefault="002605F1" w:rsidP="006512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D0072E3D-3E02-4E3D-A9EE-3494198593EF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E7A60A01-86AB-4161-A9C4-7F97896F388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FB9CC0C6-DA1F-434C-90EB-08CFCF31FB1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2F3" w:rsidRDefault="006512F3">
    <w:pPr>
      <w:pStyle w:val="normal0"/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:rsidR="006512F3" w:rsidRDefault="001504EA">
    <w:pPr>
      <w:pStyle w:val="normal0"/>
      <w:spacing w:line="288" w:lineRule="auto"/>
      <w:rPr>
        <w:rFonts w:ascii="Calibri" w:eastAsia="Calibri" w:hAnsi="Calibri" w:cs="Calibri"/>
      </w:rPr>
    </w:pPr>
    <w:r>
      <w:rPr>
        <w:rFonts w:ascii="Calibri" w:eastAsia="Calibri" w:hAnsi="Calibri" w:cs="Calibri"/>
      </w:rPr>
      <w:t xml:space="preserve">Kolarova 18,  10 000 Zagreb, MB: 4018052; OIB: 47884121814; </w:t>
    </w:r>
  </w:p>
  <w:p w:rsidR="006512F3" w:rsidRDefault="001504EA">
    <w:pPr>
      <w:pStyle w:val="normal0"/>
      <w:spacing w:line="288" w:lineRule="auto"/>
    </w:pPr>
    <w:r>
      <w:rPr>
        <w:rFonts w:ascii="Calibri" w:eastAsia="Calibri" w:hAnsi="Calibri" w:cs="Calibri"/>
      </w:rPr>
      <w:t xml:space="preserve">Žiro račun br.: 2484008-1106471434, </w:t>
    </w:r>
    <w:hyperlink r:id="rId1">
      <w:r>
        <w:rPr>
          <w:rFonts w:ascii="Calibri" w:eastAsia="Calibri" w:hAnsi="Calibri" w:cs="Calibri"/>
          <w:color w:val="0000FF"/>
          <w:u w:val="single"/>
        </w:rPr>
        <w:t>info@hfds.hr</w:t>
      </w:r>
    </w:hyperlink>
    <w:r>
      <w:rPr>
        <w:rFonts w:ascii="Calibri" w:eastAsia="Calibri" w:hAnsi="Calibri" w:cs="Calibri"/>
      </w:rPr>
      <w:t>, www.hfds.hr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2F3" w:rsidRDefault="006512F3">
    <w:pPr>
      <w:pStyle w:val="normal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05F1" w:rsidRDefault="002605F1" w:rsidP="006512F3">
      <w:r>
        <w:separator/>
      </w:r>
    </w:p>
  </w:footnote>
  <w:footnote w:type="continuationSeparator" w:id="1">
    <w:p w:rsidR="002605F1" w:rsidRDefault="002605F1" w:rsidP="006512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2F3" w:rsidRDefault="001504EA">
    <w:pPr>
      <w:pStyle w:val="normal0"/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rFonts w:ascii="Calibri" w:eastAsia="Calibri" w:hAnsi="Calibri" w:cs="Calibri"/>
        <w:color w:val="000000"/>
        <w:sz w:val="32"/>
        <w:szCs w:val="32"/>
      </w:rPr>
      <w:t>HRVATSKI FLYING DISC SAVEZ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-775969</wp:posOffset>
          </wp:positionH>
          <wp:positionV relativeFrom="paragraph">
            <wp:posOffset>-449579</wp:posOffset>
          </wp:positionV>
          <wp:extent cx="2476500" cy="1275766"/>
          <wp:effectExtent l="0" t="0" r="0" b="0"/>
          <wp:wrapTopAndBottom distT="0" dist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058" r="-3058"/>
                  <a:stretch>
                    <a:fillRect/>
                  </a:stretch>
                </pic:blipFill>
                <pic:spPr>
                  <a:xfrm>
                    <a:off x="0" y="0"/>
                    <a:ext cx="2476500" cy="12757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2F3" w:rsidRDefault="006512F3">
    <w:pPr>
      <w:pStyle w:val="normal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B54D3"/>
    <w:multiLevelType w:val="multilevel"/>
    <w:tmpl w:val="CEEA8E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4BA777EC"/>
    <w:multiLevelType w:val="multilevel"/>
    <w:tmpl w:val="C4AEE5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4C2034A5"/>
    <w:multiLevelType w:val="multilevel"/>
    <w:tmpl w:val="D0840E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55B429EB"/>
    <w:multiLevelType w:val="multilevel"/>
    <w:tmpl w:val="6CBCD8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67BE250D"/>
    <w:multiLevelType w:val="multilevel"/>
    <w:tmpl w:val="534878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785F2A03"/>
    <w:multiLevelType w:val="multilevel"/>
    <w:tmpl w:val="FE0A90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7EE86B47"/>
    <w:multiLevelType w:val="multilevel"/>
    <w:tmpl w:val="B43A8C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12F3"/>
    <w:rsid w:val="000802ED"/>
    <w:rsid w:val="00097695"/>
    <w:rsid w:val="001504EA"/>
    <w:rsid w:val="002605F1"/>
    <w:rsid w:val="00324379"/>
    <w:rsid w:val="00591AA3"/>
    <w:rsid w:val="005A6E96"/>
    <w:rsid w:val="006512F3"/>
    <w:rsid w:val="007726C4"/>
    <w:rsid w:val="00826D68"/>
    <w:rsid w:val="00926504"/>
    <w:rsid w:val="009574DA"/>
    <w:rsid w:val="009E1E83"/>
    <w:rsid w:val="00A64274"/>
    <w:rsid w:val="00AC7785"/>
    <w:rsid w:val="00CC15AA"/>
    <w:rsid w:val="00D52501"/>
    <w:rsid w:val="00D643C1"/>
    <w:rsid w:val="00D91DEB"/>
    <w:rsid w:val="00F52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E83"/>
  </w:style>
  <w:style w:type="paragraph" w:styleId="Heading1">
    <w:name w:val="heading 1"/>
    <w:basedOn w:val="normal0"/>
    <w:next w:val="normal0"/>
    <w:rsid w:val="006512F3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rsid w:val="006512F3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rsid w:val="006512F3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0"/>
    <w:next w:val="normal0"/>
    <w:rsid w:val="006512F3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0"/>
    <w:next w:val="normal0"/>
    <w:rsid w:val="006512F3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0"/>
    <w:next w:val="normal0"/>
    <w:rsid w:val="006512F3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6512F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6512F3"/>
  </w:style>
  <w:style w:type="paragraph" w:styleId="Title">
    <w:name w:val="Title"/>
    <w:basedOn w:val="normal0"/>
    <w:next w:val="normal0"/>
    <w:rsid w:val="006512F3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0"/>
    <w:next w:val="normal0"/>
    <w:rsid w:val="006512F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hfds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1308</Words>
  <Characters>7457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5</cp:revision>
  <dcterms:created xsi:type="dcterms:W3CDTF">2026-01-27T10:56:00Z</dcterms:created>
  <dcterms:modified xsi:type="dcterms:W3CDTF">2026-01-29T09:55:00Z</dcterms:modified>
</cp:coreProperties>
</file>